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1090" w14:textId="77777777" w:rsidR="00511448" w:rsidRDefault="00511448" w:rsidP="005114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Myriad Pro" w:hAnsi="Myriad Pro" w:cs="Times New Roman"/>
          <w:b/>
          <w:sz w:val="28"/>
          <w:szCs w:val="28"/>
        </w:rPr>
      </w:pPr>
      <w:r>
        <w:rPr>
          <w:rFonts w:ascii="Myriad Pro" w:hAnsi="Myriad Pro" w:cs="Times New Roman"/>
          <w:b/>
          <w:sz w:val="28"/>
          <w:szCs w:val="28"/>
        </w:rPr>
        <w:t>Ministry Studies Online Program Tracking Worksheet</w:t>
      </w:r>
    </w:p>
    <w:p w14:paraId="7D8232F1" w14:textId="70F37C33" w:rsidR="00511448" w:rsidRDefault="00511448" w:rsidP="00E44BA8"/>
    <w:tbl>
      <w:tblPr>
        <w:tblpPr w:leftFromText="180" w:rightFromText="180" w:vertAnchor="page" w:horzAnchor="margin" w:tblpXSpec="right" w:tblpY="968"/>
        <w:tblW w:w="7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429"/>
        <w:gridCol w:w="1080"/>
        <w:gridCol w:w="720"/>
        <w:gridCol w:w="537"/>
        <w:gridCol w:w="591"/>
        <w:gridCol w:w="629"/>
      </w:tblGrid>
      <w:tr w:rsidR="00125E99" w:rsidRPr="00125E99" w14:paraId="5876A1C6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7EAF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CF8C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sz w:val="20"/>
                <w:szCs w:val="20"/>
                <w:lang w:eastAsia="en-US"/>
              </w:rPr>
              <w:t>Course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1440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BE14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Credits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DB8E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C6A6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Grade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A2F5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Points</w:t>
            </w:r>
          </w:p>
        </w:tc>
      </w:tr>
      <w:tr w:rsidR="00125E99" w:rsidRPr="00125E99" w14:paraId="6A2516B3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9173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MSO: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CCDE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Biblical and Theological Faithfulness (15 Credits)</w:t>
            </w:r>
          </w:p>
        </w:tc>
      </w:tr>
      <w:tr w:rsidR="00125E99" w:rsidRPr="00125E99" w14:paraId="1EFFD78F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E4B8F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84003" w14:textId="7641A6DC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New Testament Studies: Christ in the Gospels and Beyond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C5E9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122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6E81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154D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0FB0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AF683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2D94B8D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D45D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E22FA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Introduction to Biblical Interpretation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095A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0B4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C7F2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7E034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0F23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726426E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427B5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4092B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Old Testament Studies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09C3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61C3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6085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B6DB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DCE0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0FCD260" w14:textId="77777777" w:rsidTr="00125E99">
        <w:trPr>
          <w:trHeight w:val="27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F45E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9CE38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Thinking Theologically </w:t>
            </w:r>
            <w:r w:rsidRPr="00125E99">
              <w:rPr>
                <w:rFonts w:ascii="PT Sans" w:eastAsia="Times New Roman" w:hAnsi="PT Sans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(or)*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8F44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115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F97D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0E35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EE223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64EE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03F3FB8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F6F0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39505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The Spirit Empowered AG Church…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8B81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116</w:t>
            </w:r>
          </w:p>
        </w:tc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ABD51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1B128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hideMark/>
          </w:tcPr>
          <w:p w14:paraId="10A179F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hideMark/>
          </w:tcPr>
          <w:p w14:paraId="1DD1AF5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5D48E686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C3D6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C5DCD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hAnsi="PT Sans" w:cs="Arial"/>
                <w:color w:val="000000"/>
                <w:sz w:val="20"/>
                <w:szCs w:val="20"/>
              </w:rPr>
              <w:t>Life Formation</w:t>
            </w:r>
            <w:r w:rsidRPr="00125E99">
              <w:rPr>
                <w:rFonts w:ascii="PT Sans" w:hAnsi="PT San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(or)*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762F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MSO 311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C108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37F8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078D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D8DAA6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0D1EC9A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C082D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674121" w14:textId="0CA36FDA" w:rsidR="00125E99" w:rsidRPr="00125E99" w:rsidRDefault="000E2FD6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color w:val="000000"/>
                <w:sz w:val="20"/>
                <w:szCs w:val="20"/>
              </w:rPr>
              <w:t>Ministerial</w:t>
            </w:r>
            <w:r w:rsidR="00125E99" w:rsidRPr="00125E99">
              <w:rPr>
                <w:rFonts w:ascii="PT Sans" w:hAnsi="PT Sans" w:cs="Arial"/>
                <w:color w:val="000000"/>
                <w:sz w:val="20"/>
                <w:szCs w:val="20"/>
              </w:rPr>
              <w:t xml:space="preserve"> Internship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A411E" w14:textId="3EBC00FD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MSO 312</w:t>
            </w:r>
          </w:p>
        </w:tc>
        <w:tc>
          <w:tcPr>
            <w:tcW w:w="720" w:type="dxa"/>
            <w:vMerge/>
            <w:tcBorders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0E33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A254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F4DC4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B34E5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5C605BBA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6E86D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8D1F6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B7FA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  <w:t>Total Credits: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C960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4C0D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6F5B0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t>GPA: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3C24E5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125E99" w:rsidRPr="00125E99" w14:paraId="1084F507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BD60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F5E4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0B46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6328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E489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32B3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BC869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6D2D7005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8C5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YSO: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3E67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 Youth Studies (15 Credits)</w:t>
            </w:r>
          </w:p>
        </w:tc>
      </w:tr>
      <w:tr w:rsidR="00125E99" w:rsidRPr="00125E99" w14:paraId="4C1589DC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2F554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70FCF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Youth Culture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6469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E661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F87C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07B33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2C5A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23B194B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68FD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A1469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Youth Evangelism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DD53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8727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D46B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F508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1D1D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753EBD4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607F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C9800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Minister of Youth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008D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054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CD60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AC50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536C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2E71365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AF4F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37B9F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Foundations of Youth Ministry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A53D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F00C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8E9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6B2E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C9705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328E9AA2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DFCB1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F943D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Youth Ministry Leadership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6C24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8CB2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6867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0466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A0E2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2FEF146" w14:textId="77777777" w:rsidTr="00125E99">
        <w:trPr>
          <w:trHeight w:val="27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EFAD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ACB1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E5D9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  <w:t>Total Credits: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A409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C40D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122B2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t>GPA: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6CDA49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125E99" w:rsidRPr="00125E99" w14:paraId="4F9C4034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ABA3C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7654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5AB6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CD73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8780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91565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B4C56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B2A5DB2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7F73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KSO: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4AB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Specialization: KidMin Studies (15 Credits)</w:t>
            </w:r>
          </w:p>
        </w:tc>
      </w:tr>
      <w:tr w:rsidR="00125E99" w:rsidRPr="00125E99" w14:paraId="35607D0E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92D5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1482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KidMin Presentations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8980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CB4A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B7DC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41E1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3556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7B1AEE88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A48B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585E1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KidMin Evangelism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DCEF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8FB5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E57B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8335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76AD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020A2F9A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DC03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475C6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The Staff Pastor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6D45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CFC4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7052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6CE54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4E5A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6844B02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0DFD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72998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Foundations of KidMin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3A6C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2E69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5A3D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CC7A8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46E3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2F57024" w14:textId="77777777" w:rsidTr="00125E99">
        <w:trPr>
          <w:trHeight w:val="27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E534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DDCE7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Partnering with Parents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06B6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50DF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54B0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CB31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E9DB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5B4E251" w14:textId="77777777" w:rsidTr="00125E99">
        <w:trPr>
          <w:trHeight w:val="27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DBD5D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A68A5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7110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  <w:t>Total Credits: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48A4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914F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52AE9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t>GPA: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BD987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125E99" w:rsidRPr="00125E99" w14:paraId="4B13E1FA" w14:textId="77777777" w:rsidTr="00125E99">
        <w:trPr>
          <w:trHeight w:val="27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B01D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62425C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8B88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35E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E0DA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FAFB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C4E1B5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5A4C5C1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10C2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PSO: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C60A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 Pastoral Studies (15 Credits)</w:t>
            </w:r>
          </w:p>
        </w:tc>
      </w:tr>
      <w:tr w:rsidR="00125E99" w:rsidRPr="00125E99" w14:paraId="2B0472D8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343E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18129" w14:textId="77777777" w:rsidR="00125E99" w:rsidRPr="00125E99" w:rsidRDefault="00125E99" w:rsidP="00125E99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Theology &amp; End Time Events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4E63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PSO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0FAD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C82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042B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CFEB6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D6D00BC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6A36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8A06E" w14:textId="77777777" w:rsidR="00125E99" w:rsidRPr="00125E99" w:rsidRDefault="00125E99" w:rsidP="00125E99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The Art of Preaching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F844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PSO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1D23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938B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227B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B544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607D8983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1F713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07862" w14:textId="77777777" w:rsidR="00125E99" w:rsidRPr="00125E99" w:rsidRDefault="00125E99" w:rsidP="00125E99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Acts: The Holy Spirit at Work… Relationships, Ethics, and Evangelism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7115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PSO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0B98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4D1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CCF5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BF25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5507C5F6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15B8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21ED0" w14:textId="77777777" w:rsidR="00125E99" w:rsidRPr="00125E99" w:rsidRDefault="00125E99" w:rsidP="00125E99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Effective Leadership and Conflict Mgmt.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515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PSO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CD73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995F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A68D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5BB1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63F9A072" w14:textId="77777777" w:rsidTr="00125E99">
        <w:trPr>
          <w:trHeight w:val="30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24F54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9FEA3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Romans &amp; Prison Epistles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AAB1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PSO 123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2CFE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E810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B88E2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3741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660EDC93" w14:textId="77777777" w:rsidTr="00125E99">
        <w:trPr>
          <w:trHeight w:val="270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D2C8C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2EFB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33F3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  <w:t>Total Credits: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DAF0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044E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150CD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t>GPA: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15A95A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125E99" w:rsidRPr="00125E99" w14:paraId="4D332A6D" w14:textId="77777777" w:rsidTr="00125E99">
        <w:trPr>
          <w:trHeight w:val="255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0EF6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5D5A3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B16B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28A4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F709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EACB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5B9BC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60BFDE11" w14:textId="77777777" w:rsidTr="00125E99">
        <w:trPr>
          <w:trHeight w:val="270"/>
        </w:trPr>
        <w:tc>
          <w:tcPr>
            <w:tcW w:w="61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F7C3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GSO: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D94B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Specialization: Global Studies (15 Credits)</w:t>
            </w:r>
          </w:p>
        </w:tc>
      </w:tr>
      <w:tr w:rsidR="00125E99" w:rsidRPr="00125E99" w14:paraId="7A29E165" w14:textId="77777777" w:rsidTr="00125E99">
        <w:trPr>
          <w:trHeight w:val="255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B70FF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D2044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Biblical Theology of Missions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BDC3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C329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104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5B28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EDD3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09B57E08" w14:textId="77777777" w:rsidTr="00125E99">
        <w:trPr>
          <w:trHeight w:val="255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8CC0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786849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History of Missions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58B6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GSO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1512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1EB4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BD48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5A05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7618AC5D" w14:textId="77777777" w:rsidTr="00125E99">
        <w:trPr>
          <w:trHeight w:val="255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B0AA83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A2082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Cross Cultural Communications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DE88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F547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707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2FB1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6B9F5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56DBE51" w14:textId="77777777" w:rsidTr="00125E99">
        <w:trPr>
          <w:trHeight w:val="255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996D1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FBB8CB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The Mission of God Continues: Acts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D139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6865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D823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8549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00EC1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FBBEA86" w14:textId="77777777" w:rsidTr="00125E99">
        <w:trPr>
          <w:trHeight w:val="255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AF75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600DF0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Global Missions Strategies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38CB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A7B8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2FB9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A6CC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4BEC7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5DC530DA" w14:textId="77777777" w:rsidTr="00125E99">
        <w:trPr>
          <w:trHeight w:val="255"/>
        </w:trPr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0E73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3800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34BD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  <w:t>Total Credits: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1FD0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5DC8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9E3BC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t>GPA:</w:t>
            </w: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28215" w14:textId="77777777" w:rsidR="00125E99" w:rsidRPr="00125E99" w:rsidRDefault="00125E99" w:rsidP="00125E99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</w:tbl>
    <w:p w14:paraId="4002B2AB" w14:textId="77777777" w:rsidR="00125E99" w:rsidRDefault="00125E99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b/>
          <w:bCs/>
          <w:sz w:val="22"/>
          <w:szCs w:val="22"/>
        </w:rPr>
      </w:pPr>
    </w:p>
    <w:p w14:paraId="7F7233EF" w14:textId="70EFF123" w:rsidR="00511448" w:rsidRPr="00511448" w:rsidRDefault="0049685C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 w:rsidRPr="00511448">
        <w:rPr>
          <w:rFonts w:ascii="Myriad Pro" w:hAnsi="Myriad Pro" w:cs="Times New Roman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B224D9D" wp14:editId="3331B2B0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930400" cy="1065530"/>
            <wp:effectExtent l="0" t="0" r="0" b="1270"/>
            <wp:wrapTight wrapText="bothSides">
              <wp:wrapPolygon edited="0">
                <wp:start x="0" y="0"/>
                <wp:lineTo x="0" y="21368"/>
                <wp:lineTo x="21458" y="21368"/>
                <wp:lineTo x="21458" y="0"/>
                <wp:lineTo x="0" y="0"/>
              </wp:wrapPolygon>
            </wp:wrapTight>
            <wp:docPr id="3" name="Picture 3" descr="../../../../../Desktop/MSO%20Rebrand/Screen%20Shot%20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MSO%20Rebrand/Screen%20Shot%20M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448" w:rsidRPr="00511448">
        <w:rPr>
          <w:rFonts w:ascii="Myriad Pro" w:hAnsi="Myriad Pro" w:cs="Times New Roman"/>
          <w:b/>
          <w:bCs/>
          <w:sz w:val="22"/>
          <w:szCs w:val="22"/>
        </w:rPr>
        <w:t>Ministry Studies Online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 </w:t>
      </w:r>
      <w:r>
        <w:rPr>
          <w:rFonts w:ascii="Myriad Pro" w:hAnsi="Myriad Pro" w:cs="Times New Roman"/>
          <w:sz w:val="22"/>
          <w:szCs w:val="22"/>
        </w:rPr>
        <w:t xml:space="preserve">….           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is a 30-credit, fully online college-level ministry training program consisting of 5 Foundational Courses and 5 Ministry Specific Courses in the areas of </w:t>
      </w:r>
      <w:r w:rsidRPr="00511448">
        <w:rPr>
          <w:rFonts w:ascii="Myriad Pro" w:hAnsi="Myriad Pro" w:cs="Times New Roman"/>
          <w:sz w:val="22"/>
          <w:szCs w:val="22"/>
        </w:rPr>
        <w:t>Youth Studies</w:t>
      </w:r>
      <w:r>
        <w:rPr>
          <w:rFonts w:ascii="Myriad Pro" w:hAnsi="Myriad Pro" w:cs="Times New Roman"/>
          <w:sz w:val="22"/>
          <w:szCs w:val="22"/>
        </w:rPr>
        <w:t>,</w:t>
      </w:r>
      <w:r w:rsidRPr="00511448">
        <w:rPr>
          <w:rFonts w:ascii="Myriad Pro" w:hAnsi="Myriad Pro" w:cs="Times New Roman"/>
          <w:sz w:val="22"/>
          <w:szCs w:val="22"/>
        </w:rPr>
        <w:t xml:space="preserve"> 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KidMin Studies, </w:t>
      </w:r>
      <w:r>
        <w:rPr>
          <w:rFonts w:ascii="Myriad Pro" w:hAnsi="Myriad Pro" w:cs="Times New Roman"/>
          <w:sz w:val="22"/>
          <w:szCs w:val="22"/>
        </w:rPr>
        <w:t>Pastoral Studies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, and Global Studies. A Certificate will be earned by completing the following requirements, and may be transferred to a growing number of colleges and universities for credit. </w:t>
      </w:r>
    </w:p>
    <w:p w14:paraId="5B3F5806" w14:textId="7DF6F5C7" w:rsidR="00511448" w:rsidRPr="00511448" w:rsidRDefault="00511448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</w:p>
    <w:p w14:paraId="2820D64B" w14:textId="37AF68E4" w:rsidR="00511448" w:rsidRPr="00511448" w:rsidRDefault="00511448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b/>
          <w:sz w:val="22"/>
          <w:szCs w:val="22"/>
        </w:rPr>
      </w:pPr>
      <w:r w:rsidRPr="00511448">
        <w:rPr>
          <w:rFonts w:ascii="Myriad Pro" w:hAnsi="Myriad Pro" w:cs="Times New Roman"/>
          <w:b/>
          <w:sz w:val="22"/>
          <w:szCs w:val="22"/>
        </w:rPr>
        <w:t>Personal Progress Check-List:</w:t>
      </w:r>
      <w:r w:rsidRPr="00511448">
        <w:rPr>
          <w:rFonts w:ascii="Myriad Pro" w:hAnsi="Myriad Pro" w:cs="Times New Roman"/>
          <w:b/>
          <w:noProof/>
          <w:sz w:val="22"/>
          <w:szCs w:val="22"/>
        </w:rPr>
        <w:t xml:space="preserve"> </w:t>
      </w:r>
    </w:p>
    <w:p w14:paraId="0EC9B53E" w14:textId="5DF736A8" w:rsidR="00511448" w:rsidRPr="00511448" w:rsidRDefault="00511448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 w:rsidRPr="00511448">
        <w:rPr>
          <w:rFonts w:ascii="Myriad Pro" w:hAnsi="Myriad Pro" w:cs="Times New Roman"/>
          <w:sz w:val="22"/>
          <w:szCs w:val="22"/>
        </w:rPr>
        <w:t>Students may keep track of their progress using th</w:t>
      </w:r>
      <w:r w:rsidR="006279CC">
        <w:rPr>
          <w:rFonts w:ascii="Myriad Pro" w:hAnsi="Myriad Pro" w:cs="Times New Roman"/>
          <w:sz w:val="22"/>
          <w:szCs w:val="22"/>
        </w:rPr>
        <w:t>is</w:t>
      </w:r>
      <w:r w:rsidRPr="00511448">
        <w:rPr>
          <w:rFonts w:ascii="Myriad Pro" w:hAnsi="Myriad Pro" w:cs="Times New Roman"/>
          <w:sz w:val="22"/>
          <w:szCs w:val="22"/>
        </w:rPr>
        <w:t xml:space="preserve"> Certificate Requirements. </w:t>
      </w:r>
      <w:r w:rsidR="006279CC">
        <w:rPr>
          <w:rFonts w:ascii="Myriad Pro" w:hAnsi="Myriad Pro" w:cs="Times New Roman"/>
          <w:sz w:val="22"/>
          <w:szCs w:val="22"/>
        </w:rPr>
        <w:t>Request of an official transcript can be made by emailing MSOconnect@gmail.com.</w:t>
      </w:r>
    </w:p>
    <w:p w14:paraId="6B3AD5A0" w14:textId="7704CD3F" w:rsidR="00511448" w:rsidRDefault="00511448" w:rsidP="00E44BA8"/>
    <w:p w14:paraId="7491E2B4" w14:textId="7B004715" w:rsidR="006279CC" w:rsidRPr="006279CC" w:rsidRDefault="006279CC" w:rsidP="006279CC">
      <w:r w:rsidRPr="006279CC">
        <w:t xml:space="preserve">A growing number of fellowships, including the Assemblies of God are recognizing MSO as meeting the educational requirements of credentialing. Please email us </w:t>
      </w:r>
      <w:r w:rsidR="007F0304">
        <w:t xml:space="preserve">at </w:t>
      </w:r>
      <w:r w:rsidR="007F0304">
        <w:rPr>
          <w:rFonts w:ascii="Myriad Pro" w:hAnsi="Myriad Pro" w:cs="Times New Roman"/>
          <w:sz w:val="22"/>
          <w:szCs w:val="22"/>
        </w:rPr>
        <w:t>MSOconnect@gmail.com</w:t>
      </w:r>
      <w:r w:rsidR="007F0304" w:rsidRPr="006279CC">
        <w:t xml:space="preserve"> </w:t>
      </w:r>
      <w:r w:rsidRPr="006279CC">
        <w:t>for the latest news on these exciting developments.</w:t>
      </w:r>
    </w:p>
    <w:p w14:paraId="212A923B" w14:textId="20646065" w:rsidR="006279CC" w:rsidRDefault="006279CC" w:rsidP="00E44BA8"/>
    <w:p w14:paraId="45D2C1C8" w14:textId="4160ED3F" w:rsidR="00125E99" w:rsidRDefault="00125E99" w:rsidP="00E44BA8"/>
    <w:p w14:paraId="3E7A70B0" w14:textId="7A41F1DE" w:rsidR="00125E99" w:rsidRDefault="00125E99" w:rsidP="00E44BA8"/>
    <w:p w14:paraId="4EE8BAFF" w14:textId="77777777" w:rsidR="00125E99" w:rsidRDefault="00125E99" w:rsidP="00E44BA8"/>
    <w:sectPr w:rsidR="00125E99" w:rsidSect="00125E99">
      <w:pgSz w:w="12240" w:h="15840"/>
      <w:pgMar w:top="333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C924" w14:textId="77777777" w:rsidR="0033312C" w:rsidRDefault="0033312C" w:rsidP="00E44BA8">
      <w:r>
        <w:separator/>
      </w:r>
    </w:p>
  </w:endnote>
  <w:endnote w:type="continuationSeparator" w:id="0">
    <w:p w14:paraId="5D57643D" w14:textId="77777777" w:rsidR="0033312C" w:rsidRDefault="0033312C" w:rsidP="00E4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C810" w14:textId="77777777" w:rsidR="0033312C" w:rsidRDefault="0033312C" w:rsidP="00E44BA8">
      <w:r>
        <w:separator/>
      </w:r>
    </w:p>
  </w:footnote>
  <w:footnote w:type="continuationSeparator" w:id="0">
    <w:p w14:paraId="0B47A108" w14:textId="77777777" w:rsidR="0033312C" w:rsidRDefault="0033312C" w:rsidP="00E4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23"/>
    <w:rsid w:val="00041C71"/>
    <w:rsid w:val="000E2FD6"/>
    <w:rsid w:val="00124F0F"/>
    <w:rsid w:val="00125E99"/>
    <w:rsid w:val="00135134"/>
    <w:rsid w:val="001F40A0"/>
    <w:rsid w:val="00272E0F"/>
    <w:rsid w:val="002F50DA"/>
    <w:rsid w:val="0033312C"/>
    <w:rsid w:val="003E5FEA"/>
    <w:rsid w:val="004847F6"/>
    <w:rsid w:val="0049685C"/>
    <w:rsid w:val="00511448"/>
    <w:rsid w:val="005D64FA"/>
    <w:rsid w:val="006279CC"/>
    <w:rsid w:val="006B4F09"/>
    <w:rsid w:val="00733223"/>
    <w:rsid w:val="00753DF6"/>
    <w:rsid w:val="00775F3A"/>
    <w:rsid w:val="0079337E"/>
    <w:rsid w:val="007B6361"/>
    <w:rsid w:val="007F0304"/>
    <w:rsid w:val="0086358B"/>
    <w:rsid w:val="008F1436"/>
    <w:rsid w:val="00915BA4"/>
    <w:rsid w:val="00B74C5A"/>
    <w:rsid w:val="00C06F84"/>
    <w:rsid w:val="00D160B2"/>
    <w:rsid w:val="00D539D2"/>
    <w:rsid w:val="00D83140"/>
    <w:rsid w:val="00D908D8"/>
    <w:rsid w:val="00D94DC4"/>
    <w:rsid w:val="00E44BA8"/>
    <w:rsid w:val="00E478FC"/>
    <w:rsid w:val="00F364BA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E0D6"/>
  <w15:chartTrackingRefBased/>
  <w15:docId w15:val="{2509A740-1A16-EB4D-8E4E-17E72E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A8"/>
  </w:style>
  <w:style w:type="paragraph" w:styleId="Footer">
    <w:name w:val="footer"/>
    <w:basedOn w:val="Normal"/>
    <w:link w:val="FooterChar"/>
    <w:uiPriority w:val="99"/>
    <w:unhideWhenUsed/>
    <w:rsid w:val="00E44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A8"/>
  </w:style>
  <w:style w:type="character" w:styleId="Hyperlink">
    <w:name w:val="Hyperlink"/>
    <w:basedOn w:val="DefaultParagraphFont"/>
    <w:uiPriority w:val="99"/>
    <w:unhideWhenUsed/>
    <w:rsid w:val="00627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46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2021-04-27T00:35:00Z</dcterms:created>
  <dcterms:modified xsi:type="dcterms:W3CDTF">2021-04-27T00:35:00Z</dcterms:modified>
</cp:coreProperties>
</file>